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68" w:rsidRDefault="00FC5CA0" w:rsidP="00460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Реестр захоронений п. Ивня (урочище Каменное)</w:t>
      </w:r>
    </w:p>
    <w:p w:rsidR="002D7568" w:rsidRPr="00504E40" w:rsidRDefault="002D7568" w:rsidP="00460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97" w:type="dxa"/>
        <w:jc w:val="center"/>
        <w:tblLook w:val="04A0" w:firstRow="1" w:lastRow="0" w:firstColumn="1" w:lastColumn="0" w:noHBand="0" w:noVBand="1"/>
      </w:tblPr>
      <w:tblGrid>
        <w:gridCol w:w="996"/>
        <w:gridCol w:w="2590"/>
        <w:gridCol w:w="3155"/>
        <w:gridCol w:w="2656"/>
      </w:tblGrid>
      <w:tr w:rsidR="00FC5CA0" w:rsidTr="00FC5CA0">
        <w:trPr>
          <w:jc w:val="center"/>
        </w:trPr>
        <w:tc>
          <w:tcPr>
            <w:tcW w:w="996" w:type="dxa"/>
            <w:vAlign w:val="center"/>
          </w:tcPr>
          <w:p w:rsidR="00FC5CA0" w:rsidRDefault="00FC5CA0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90" w:type="dxa"/>
            <w:vAlign w:val="center"/>
          </w:tcPr>
          <w:p w:rsidR="00FC5CA0" w:rsidRDefault="00FC5CA0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55" w:type="dxa"/>
            <w:vAlign w:val="center"/>
          </w:tcPr>
          <w:p w:rsidR="00FC5CA0" w:rsidRDefault="00FC5CA0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Местонахождения</w:t>
            </w:r>
          </w:p>
        </w:tc>
        <w:tc>
          <w:tcPr>
            <w:tcW w:w="2656" w:type="dxa"/>
            <w:vAlign w:val="center"/>
          </w:tcPr>
          <w:p w:rsidR="00FC5CA0" w:rsidRDefault="00FC5CA0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Датировка (годы жизни/дата смерти</w:t>
            </w:r>
          </w:p>
        </w:tc>
      </w:tr>
      <w:tr w:rsidR="00FC5CA0" w:rsidTr="00FC5CA0">
        <w:trPr>
          <w:jc w:val="center"/>
        </w:trPr>
        <w:tc>
          <w:tcPr>
            <w:tcW w:w="996" w:type="dxa"/>
            <w:vAlign w:val="center"/>
          </w:tcPr>
          <w:p w:rsidR="00FC5CA0" w:rsidRPr="00AE6423" w:rsidRDefault="00FC5CA0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Абашкин Павел Федорович</w:t>
            </w:r>
          </w:p>
        </w:tc>
        <w:tc>
          <w:tcPr>
            <w:tcW w:w="3155" w:type="dxa"/>
            <w:vAlign w:val="center"/>
          </w:tcPr>
          <w:p w:rsidR="00FC5CA0" w:rsidRDefault="00FC5CA0" w:rsidP="00965060">
            <w:pPr>
              <w:jc w:val="center"/>
            </w:pPr>
            <w:r w:rsidRPr="00735D2D">
              <w:rPr>
                <w:rFonts w:ascii="Times New Roman" w:hAnsi="Times New Roman" w:cs="Times New Roman"/>
                <w:sz w:val="28"/>
                <w:szCs w:val="28"/>
              </w:rPr>
              <w:t>П. Ивня урочище Каменное</w:t>
            </w:r>
          </w:p>
        </w:tc>
        <w:tc>
          <w:tcPr>
            <w:tcW w:w="2656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14.01.1926</w:t>
            </w:r>
          </w:p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06.06.2013</w:t>
            </w:r>
          </w:p>
        </w:tc>
      </w:tr>
      <w:tr w:rsidR="00FC5CA0" w:rsidTr="00FC5CA0">
        <w:trPr>
          <w:jc w:val="center"/>
        </w:trPr>
        <w:tc>
          <w:tcPr>
            <w:tcW w:w="996" w:type="dxa"/>
            <w:vAlign w:val="center"/>
          </w:tcPr>
          <w:p w:rsidR="00FC5CA0" w:rsidRPr="00AE6423" w:rsidRDefault="00FC5CA0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 Николай Андреевич</w:t>
            </w:r>
          </w:p>
        </w:tc>
        <w:tc>
          <w:tcPr>
            <w:tcW w:w="3155" w:type="dxa"/>
            <w:vAlign w:val="center"/>
          </w:tcPr>
          <w:p w:rsidR="00FC5CA0" w:rsidRDefault="00FC5CA0" w:rsidP="00965060">
            <w:pPr>
              <w:jc w:val="center"/>
            </w:pPr>
            <w:r w:rsidRPr="00735D2D">
              <w:rPr>
                <w:rFonts w:ascii="Times New Roman" w:hAnsi="Times New Roman" w:cs="Times New Roman"/>
                <w:sz w:val="28"/>
                <w:szCs w:val="28"/>
              </w:rPr>
              <w:t>П. Ивня урочище Каменное</w:t>
            </w:r>
          </w:p>
        </w:tc>
        <w:tc>
          <w:tcPr>
            <w:tcW w:w="2656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15.05.1923</w:t>
            </w:r>
          </w:p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</w:tr>
      <w:tr w:rsidR="00FC5CA0" w:rsidTr="00FC5CA0">
        <w:trPr>
          <w:jc w:val="center"/>
        </w:trPr>
        <w:tc>
          <w:tcPr>
            <w:tcW w:w="996" w:type="dxa"/>
            <w:vAlign w:val="center"/>
          </w:tcPr>
          <w:p w:rsidR="00FC5CA0" w:rsidRPr="00AE6423" w:rsidRDefault="00FC5CA0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Дмитрий Иванович</w:t>
            </w:r>
          </w:p>
        </w:tc>
        <w:tc>
          <w:tcPr>
            <w:tcW w:w="3155" w:type="dxa"/>
            <w:vAlign w:val="center"/>
          </w:tcPr>
          <w:p w:rsidR="00FC5CA0" w:rsidRDefault="00FC5CA0" w:rsidP="00965060">
            <w:pPr>
              <w:jc w:val="center"/>
            </w:pPr>
            <w:r w:rsidRPr="002E07DD">
              <w:rPr>
                <w:rFonts w:ascii="Times New Roman" w:hAnsi="Times New Roman" w:cs="Times New Roman"/>
                <w:sz w:val="28"/>
                <w:szCs w:val="28"/>
              </w:rPr>
              <w:t>П. Ивня урочище Каменное</w:t>
            </w:r>
          </w:p>
        </w:tc>
        <w:tc>
          <w:tcPr>
            <w:tcW w:w="2656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22.05.1927</w:t>
            </w:r>
          </w:p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27.07.2012</w:t>
            </w:r>
          </w:p>
        </w:tc>
      </w:tr>
      <w:tr w:rsidR="00FC5CA0" w:rsidTr="00FC5CA0">
        <w:trPr>
          <w:jc w:val="center"/>
        </w:trPr>
        <w:tc>
          <w:tcPr>
            <w:tcW w:w="996" w:type="dxa"/>
            <w:vAlign w:val="center"/>
          </w:tcPr>
          <w:p w:rsidR="00FC5CA0" w:rsidRPr="00AE6423" w:rsidRDefault="00FC5CA0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Самокиша Степан Тимофеевич</w:t>
            </w:r>
          </w:p>
        </w:tc>
        <w:tc>
          <w:tcPr>
            <w:tcW w:w="3155" w:type="dxa"/>
            <w:vAlign w:val="center"/>
          </w:tcPr>
          <w:p w:rsidR="00FC5CA0" w:rsidRDefault="00FC5CA0" w:rsidP="00965060">
            <w:pPr>
              <w:jc w:val="center"/>
            </w:pPr>
            <w:r w:rsidRPr="002E07DD">
              <w:rPr>
                <w:rFonts w:ascii="Times New Roman" w:hAnsi="Times New Roman" w:cs="Times New Roman"/>
                <w:sz w:val="28"/>
                <w:szCs w:val="28"/>
              </w:rPr>
              <w:t>П. Ивня урочище Каменное</w:t>
            </w:r>
          </w:p>
        </w:tc>
        <w:tc>
          <w:tcPr>
            <w:tcW w:w="2656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27.08.1926</w:t>
            </w:r>
          </w:p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20.06.2012</w:t>
            </w:r>
          </w:p>
        </w:tc>
      </w:tr>
      <w:tr w:rsidR="00FC5CA0" w:rsidTr="00FC5CA0">
        <w:trPr>
          <w:jc w:val="center"/>
        </w:trPr>
        <w:tc>
          <w:tcPr>
            <w:tcW w:w="996" w:type="dxa"/>
            <w:vAlign w:val="center"/>
          </w:tcPr>
          <w:p w:rsidR="00FC5CA0" w:rsidRPr="00AE6423" w:rsidRDefault="00FC5CA0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 Дмитрий Стефанович</w:t>
            </w:r>
          </w:p>
        </w:tc>
        <w:tc>
          <w:tcPr>
            <w:tcW w:w="3155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урочище Каменное</w:t>
            </w:r>
          </w:p>
        </w:tc>
        <w:tc>
          <w:tcPr>
            <w:tcW w:w="2656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20.06.1922</w:t>
            </w:r>
          </w:p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08.03.2011</w:t>
            </w:r>
          </w:p>
        </w:tc>
      </w:tr>
      <w:tr w:rsidR="00FC5CA0" w:rsidTr="00FC5CA0">
        <w:trPr>
          <w:jc w:val="center"/>
        </w:trPr>
        <w:tc>
          <w:tcPr>
            <w:tcW w:w="996" w:type="dxa"/>
            <w:vAlign w:val="center"/>
          </w:tcPr>
          <w:p w:rsidR="00FC5CA0" w:rsidRPr="00AE6423" w:rsidRDefault="00FC5CA0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Татаринцев Николай Никитович</w:t>
            </w:r>
          </w:p>
        </w:tc>
        <w:tc>
          <w:tcPr>
            <w:tcW w:w="3155" w:type="dxa"/>
            <w:vAlign w:val="center"/>
          </w:tcPr>
          <w:p w:rsidR="00FC5CA0" w:rsidRDefault="00FC5CA0" w:rsidP="00965060">
            <w:pPr>
              <w:jc w:val="center"/>
            </w:pPr>
            <w:r w:rsidRPr="00735D2D">
              <w:rPr>
                <w:rFonts w:ascii="Times New Roman" w:hAnsi="Times New Roman" w:cs="Times New Roman"/>
                <w:sz w:val="28"/>
                <w:szCs w:val="28"/>
              </w:rPr>
              <w:t>П. Ивня урочище Каменное</w:t>
            </w:r>
          </w:p>
        </w:tc>
        <w:tc>
          <w:tcPr>
            <w:tcW w:w="2656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05.05.1925</w:t>
            </w:r>
          </w:p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18.08.2019</w:t>
            </w:r>
          </w:p>
        </w:tc>
      </w:tr>
      <w:tr w:rsidR="00FC5CA0" w:rsidTr="00FC5CA0">
        <w:trPr>
          <w:jc w:val="center"/>
        </w:trPr>
        <w:tc>
          <w:tcPr>
            <w:tcW w:w="996" w:type="dxa"/>
            <w:vAlign w:val="center"/>
          </w:tcPr>
          <w:p w:rsidR="00FC5CA0" w:rsidRPr="00AE6423" w:rsidRDefault="00FC5CA0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Клавдия Сергеевна</w:t>
            </w:r>
          </w:p>
        </w:tc>
        <w:tc>
          <w:tcPr>
            <w:tcW w:w="3155" w:type="dxa"/>
            <w:vAlign w:val="center"/>
          </w:tcPr>
          <w:p w:rsidR="00FC5CA0" w:rsidRDefault="00FC5CA0" w:rsidP="00965060">
            <w:pPr>
              <w:jc w:val="center"/>
            </w:pPr>
            <w:r w:rsidRPr="00735D2D">
              <w:rPr>
                <w:rFonts w:ascii="Times New Roman" w:hAnsi="Times New Roman" w:cs="Times New Roman"/>
                <w:sz w:val="28"/>
                <w:szCs w:val="28"/>
              </w:rPr>
              <w:t>П. Ивня урочище Каменное</w:t>
            </w:r>
          </w:p>
        </w:tc>
        <w:tc>
          <w:tcPr>
            <w:tcW w:w="2656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08.03.1925</w:t>
            </w:r>
          </w:p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13.07.2014</w:t>
            </w:r>
          </w:p>
        </w:tc>
      </w:tr>
      <w:tr w:rsidR="00FC5CA0" w:rsidTr="00FC5CA0">
        <w:trPr>
          <w:jc w:val="center"/>
        </w:trPr>
        <w:tc>
          <w:tcPr>
            <w:tcW w:w="996" w:type="dxa"/>
            <w:vAlign w:val="center"/>
          </w:tcPr>
          <w:p w:rsidR="00FC5CA0" w:rsidRPr="00AE6423" w:rsidRDefault="00FC5CA0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Иван Евдокимович</w:t>
            </w:r>
          </w:p>
        </w:tc>
        <w:tc>
          <w:tcPr>
            <w:tcW w:w="3155" w:type="dxa"/>
            <w:vAlign w:val="center"/>
          </w:tcPr>
          <w:p w:rsidR="00FC5CA0" w:rsidRDefault="00FC5CA0" w:rsidP="00965060">
            <w:pPr>
              <w:jc w:val="center"/>
            </w:pPr>
            <w:r w:rsidRPr="002E07DD">
              <w:rPr>
                <w:rFonts w:ascii="Times New Roman" w:hAnsi="Times New Roman" w:cs="Times New Roman"/>
                <w:sz w:val="28"/>
                <w:szCs w:val="28"/>
              </w:rPr>
              <w:t>П. Ивня урочище Каменное</w:t>
            </w:r>
          </w:p>
        </w:tc>
        <w:tc>
          <w:tcPr>
            <w:tcW w:w="2656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10.10.1925</w:t>
            </w:r>
          </w:p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30.12.2012</w:t>
            </w:r>
          </w:p>
        </w:tc>
      </w:tr>
      <w:tr w:rsidR="00FC5CA0" w:rsidTr="00FC5CA0">
        <w:trPr>
          <w:jc w:val="center"/>
        </w:trPr>
        <w:tc>
          <w:tcPr>
            <w:tcW w:w="996" w:type="dxa"/>
            <w:vAlign w:val="center"/>
          </w:tcPr>
          <w:p w:rsidR="00FC5CA0" w:rsidRPr="00AE6423" w:rsidRDefault="00FC5CA0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Щелкунов Илья Стефанович</w:t>
            </w:r>
          </w:p>
        </w:tc>
        <w:tc>
          <w:tcPr>
            <w:tcW w:w="3155" w:type="dxa"/>
            <w:vAlign w:val="center"/>
          </w:tcPr>
          <w:p w:rsidR="00FC5CA0" w:rsidRDefault="00FC5CA0" w:rsidP="00965060">
            <w:pPr>
              <w:jc w:val="center"/>
            </w:pPr>
            <w:r w:rsidRPr="00735D2D">
              <w:rPr>
                <w:rFonts w:ascii="Times New Roman" w:hAnsi="Times New Roman" w:cs="Times New Roman"/>
                <w:sz w:val="28"/>
                <w:szCs w:val="28"/>
              </w:rPr>
              <w:t>П. Ивня урочище Каменное</w:t>
            </w:r>
          </w:p>
        </w:tc>
        <w:tc>
          <w:tcPr>
            <w:tcW w:w="2656" w:type="dxa"/>
            <w:vAlign w:val="center"/>
          </w:tcPr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10.05.1921</w:t>
            </w:r>
          </w:p>
          <w:p w:rsidR="00FC5CA0" w:rsidRDefault="00FC5CA0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21.02.2011</w:t>
            </w:r>
          </w:p>
        </w:tc>
      </w:tr>
    </w:tbl>
    <w:p w:rsidR="00D73715" w:rsidRDefault="00D73715" w:rsidP="0046050A">
      <w:pPr>
        <w:spacing w:after="0"/>
      </w:pPr>
    </w:p>
    <w:sectPr w:rsidR="00D73715" w:rsidSect="002D75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F51F1"/>
    <w:multiLevelType w:val="hybridMultilevel"/>
    <w:tmpl w:val="A04C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33366"/>
    <w:multiLevelType w:val="hybridMultilevel"/>
    <w:tmpl w:val="A04C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68"/>
    <w:rsid w:val="001747A0"/>
    <w:rsid w:val="00193B63"/>
    <w:rsid w:val="002D7568"/>
    <w:rsid w:val="003474C8"/>
    <w:rsid w:val="0046050A"/>
    <w:rsid w:val="005F3163"/>
    <w:rsid w:val="006A260B"/>
    <w:rsid w:val="00725DD9"/>
    <w:rsid w:val="007802B1"/>
    <w:rsid w:val="00780F8D"/>
    <w:rsid w:val="007A2CFB"/>
    <w:rsid w:val="00811EC5"/>
    <w:rsid w:val="008A6200"/>
    <w:rsid w:val="00957153"/>
    <w:rsid w:val="0096390D"/>
    <w:rsid w:val="00965060"/>
    <w:rsid w:val="00974669"/>
    <w:rsid w:val="00A4051D"/>
    <w:rsid w:val="00AE6423"/>
    <w:rsid w:val="00C77258"/>
    <w:rsid w:val="00D534AB"/>
    <w:rsid w:val="00D5694A"/>
    <w:rsid w:val="00D73715"/>
    <w:rsid w:val="00D82F2E"/>
    <w:rsid w:val="00DA3B73"/>
    <w:rsid w:val="00DD27EB"/>
    <w:rsid w:val="00DF4B1D"/>
    <w:rsid w:val="00EF7AC0"/>
    <w:rsid w:val="00F44F4E"/>
    <w:rsid w:val="00F764D6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EA58C-A9AF-4A5F-9F91-48C02F62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7F3AC-CA65-4205-A73A-A500A427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2</cp:revision>
  <dcterms:created xsi:type="dcterms:W3CDTF">2024-07-31T14:11:00Z</dcterms:created>
  <dcterms:modified xsi:type="dcterms:W3CDTF">2024-07-31T14:11:00Z</dcterms:modified>
</cp:coreProperties>
</file>