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47" w:rsidRPr="00292CB1" w:rsidRDefault="00E05ECF" w:rsidP="00425B63">
      <w:pPr>
        <w:spacing w:after="937" w:line="228" w:lineRule="auto"/>
        <w:ind w:left="5381" w:right="-69" w:hanging="453"/>
        <w:jc w:val="center"/>
        <w:rPr>
          <w:b/>
          <w:szCs w:val="28"/>
        </w:rPr>
      </w:pPr>
      <w:r w:rsidRPr="00292CB1">
        <w:rPr>
          <w:b/>
          <w:szCs w:val="28"/>
        </w:rPr>
        <w:t xml:space="preserve">      </w:t>
      </w:r>
      <w:r w:rsidR="003038D4" w:rsidRPr="00292CB1">
        <w:rPr>
          <w:b/>
          <w:szCs w:val="28"/>
        </w:rPr>
        <w:t xml:space="preserve">В комиссию по подготовке проекта внесения изменения </w:t>
      </w:r>
      <w:r w:rsidRPr="00292CB1">
        <w:rPr>
          <w:b/>
          <w:szCs w:val="28"/>
        </w:rPr>
        <w:t xml:space="preserve">         в Правила</w:t>
      </w:r>
      <w:r w:rsidR="00B92368">
        <w:rPr>
          <w:b/>
          <w:szCs w:val="28"/>
        </w:rPr>
        <w:t xml:space="preserve"> </w:t>
      </w:r>
      <w:r w:rsidR="003038D4" w:rsidRPr="00292CB1">
        <w:rPr>
          <w:b/>
          <w:szCs w:val="28"/>
        </w:rPr>
        <w:t>землепользова</w:t>
      </w:r>
      <w:r w:rsidRPr="00292CB1">
        <w:rPr>
          <w:b/>
          <w:szCs w:val="28"/>
        </w:rPr>
        <w:t xml:space="preserve">ния  </w:t>
      </w:r>
      <w:r w:rsidR="00292CB1">
        <w:rPr>
          <w:b/>
          <w:szCs w:val="28"/>
        </w:rPr>
        <w:t xml:space="preserve">         </w:t>
      </w:r>
      <w:r w:rsidRPr="00292CB1">
        <w:rPr>
          <w:b/>
          <w:szCs w:val="28"/>
        </w:rPr>
        <w:t>и застройки городского поселения «Поселок Ивня»</w:t>
      </w:r>
    </w:p>
    <w:p w:rsidR="00075647" w:rsidRPr="004935E9" w:rsidRDefault="003038D4">
      <w:pPr>
        <w:spacing w:after="43" w:line="228" w:lineRule="auto"/>
        <w:ind w:left="14" w:firstLine="4"/>
        <w:rPr>
          <w:b/>
          <w:szCs w:val="28"/>
        </w:rPr>
      </w:pPr>
      <w:r w:rsidRPr="004935E9">
        <w:rPr>
          <w:b/>
          <w:szCs w:val="28"/>
        </w:rPr>
        <w:t>Содержание:</w:t>
      </w:r>
    </w:p>
    <w:p w:rsidR="00075647" w:rsidRPr="00292CB1" w:rsidRDefault="003038D4">
      <w:pPr>
        <w:numPr>
          <w:ilvl w:val="0"/>
          <w:numId w:val="1"/>
        </w:numPr>
        <w:ind w:left="756" w:right="43" w:hanging="360"/>
        <w:rPr>
          <w:szCs w:val="28"/>
        </w:rPr>
      </w:pPr>
      <w:r w:rsidRPr="00292CB1">
        <w:rPr>
          <w:szCs w:val="28"/>
        </w:rPr>
        <w:t>Основные характеристики объекта капитального строительства.</w:t>
      </w:r>
    </w:p>
    <w:p w:rsidR="00075647" w:rsidRPr="00292CB1" w:rsidRDefault="003038D4">
      <w:pPr>
        <w:numPr>
          <w:ilvl w:val="0"/>
          <w:numId w:val="1"/>
        </w:numPr>
        <w:ind w:left="756" w:right="43" w:hanging="360"/>
        <w:rPr>
          <w:szCs w:val="28"/>
        </w:rPr>
      </w:pPr>
      <w:r w:rsidRPr="00292CB1">
        <w:rPr>
          <w:szCs w:val="28"/>
        </w:rPr>
        <w:t>Характеристики земельного участка для строительства.</w:t>
      </w:r>
    </w:p>
    <w:p w:rsidR="00075647" w:rsidRPr="00292CB1" w:rsidRDefault="00292CB1" w:rsidP="00292CB1">
      <w:pPr>
        <w:spacing w:after="332"/>
        <w:ind w:left="748" w:right="43" w:hanging="322"/>
        <w:rPr>
          <w:szCs w:val="28"/>
        </w:rPr>
      </w:pPr>
      <w:r w:rsidRPr="00292CB1">
        <w:rPr>
          <w:b/>
          <w:szCs w:val="28"/>
        </w:rPr>
        <w:t>3</w:t>
      </w:r>
      <w:r w:rsidR="003038D4" w:rsidRPr="00292CB1">
        <w:rPr>
          <w:b/>
          <w:szCs w:val="28"/>
        </w:rPr>
        <w:t>.</w:t>
      </w:r>
      <w:r w:rsidR="003038D4" w:rsidRPr="00292CB1">
        <w:rPr>
          <w:szCs w:val="28"/>
        </w:rPr>
        <w:t xml:space="preserve"> Сравнение показателей застройки объекта и предельно разрешенных параметров строительства.</w:t>
      </w:r>
    </w:p>
    <w:p w:rsidR="00292CB1" w:rsidRPr="004935E9" w:rsidRDefault="00292CB1" w:rsidP="00292CB1">
      <w:pPr>
        <w:spacing w:after="342" w:line="228" w:lineRule="auto"/>
        <w:ind w:left="11" w:firstLine="6"/>
        <w:contextualSpacing/>
        <w:rPr>
          <w:b/>
          <w:szCs w:val="28"/>
        </w:rPr>
      </w:pPr>
      <w:r w:rsidRPr="00292CB1">
        <w:rPr>
          <w:b/>
          <w:szCs w:val="28"/>
        </w:rPr>
        <w:t>1.</w:t>
      </w:r>
      <w:r w:rsidRPr="004935E9">
        <w:rPr>
          <w:b/>
          <w:szCs w:val="28"/>
        </w:rPr>
        <w:t>О</w:t>
      </w:r>
      <w:r w:rsidR="003038D4" w:rsidRPr="004935E9">
        <w:rPr>
          <w:b/>
          <w:szCs w:val="28"/>
        </w:rPr>
        <w:t xml:space="preserve">сновные характеристики объекта капитального строительства. </w:t>
      </w:r>
    </w:p>
    <w:p w:rsidR="00075647" w:rsidRDefault="003038D4" w:rsidP="00292CB1">
      <w:pPr>
        <w:spacing w:after="342" w:line="228" w:lineRule="auto"/>
        <w:ind w:left="11" w:firstLine="6"/>
        <w:contextualSpacing/>
        <w:rPr>
          <w:szCs w:val="28"/>
        </w:rPr>
      </w:pPr>
      <w:r w:rsidRPr="00292CB1">
        <w:rPr>
          <w:szCs w:val="28"/>
        </w:rPr>
        <w:t>Назн</w:t>
      </w:r>
      <w:r w:rsidR="00292CB1">
        <w:rPr>
          <w:szCs w:val="28"/>
        </w:rPr>
        <w:t>ачение — торговля</w:t>
      </w:r>
    </w:p>
    <w:p w:rsidR="004935E9" w:rsidRPr="00292CB1" w:rsidRDefault="004935E9" w:rsidP="00292CB1">
      <w:pPr>
        <w:spacing w:after="342" w:line="228" w:lineRule="auto"/>
        <w:ind w:left="11" w:firstLine="6"/>
        <w:contextualSpacing/>
        <w:rPr>
          <w:szCs w:val="28"/>
        </w:rPr>
      </w:pPr>
    </w:p>
    <w:p w:rsidR="00075647" w:rsidRPr="004935E9" w:rsidRDefault="003038D4">
      <w:pPr>
        <w:spacing w:after="43" w:line="228" w:lineRule="auto"/>
        <w:ind w:left="14" w:firstLine="4"/>
        <w:rPr>
          <w:b/>
          <w:szCs w:val="28"/>
        </w:rPr>
      </w:pPr>
      <w:r w:rsidRPr="004935E9">
        <w:rPr>
          <w:b/>
          <w:szCs w:val="28"/>
        </w:rPr>
        <w:t>Технико-экономические показатели:</w:t>
      </w:r>
    </w:p>
    <w:p w:rsidR="001F55C5" w:rsidRDefault="003038D4">
      <w:pPr>
        <w:ind w:left="10" w:right="2245"/>
        <w:rPr>
          <w:szCs w:val="28"/>
        </w:rPr>
      </w:pPr>
      <w:r w:rsidRPr="00292CB1">
        <w:rPr>
          <w:szCs w:val="28"/>
        </w:rPr>
        <w:t xml:space="preserve">Общая площадь выделенного земельного участка </w:t>
      </w:r>
      <w:r w:rsidR="001F55C5">
        <w:rPr>
          <w:szCs w:val="28"/>
        </w:rPr>
        <w:t>–</w:t>
      </w:r>
      <w:r w:rsidRPr="00292CB1">
        <w:rPr>
          <w:szCs w:val="28"/>
        </w:rPr>
        <w:t xml:space="preserve"> </w:t>
      </w:r>
      <w:r w:rsidR="001F55C5">
        <w:rPr>
          <w:color w:val="000000" w:themeColor="text1"/>
          <w:szCs w:val="28"/>
        </w:rPr>
        <w:t xml:space="preserve">862 </w:t>
      </w:r>
      <w:r w:rsidR="001F55C5" w:rsidRPr="001F55C5">
        <w:rPr>
          <w:color w:val="000000" w:themeColor="text1"/>
          <w:szCs w:val="28"/>
        </w:rPr>
        <w:t>м</w:t>
      </w:r>
      <w:r w:rsidR="001F55C5" w:rsidRPr="001F55C5">
        <w:rPr>
          <w:color w:val="000000" w:themeColor="text1"/>
          <w:szCs w:val="28"/>
          <w:vertAlign w:val="superscript"/>
        </w:rPr>
        <w:t>2</w:t>
      </w:r>
      <w:r w:rsidRPr="001F55C5">
        <w:rPr>
          <w:color w:val="000000" w:themeColor="text1"/>
          <w:szCs w:val="28"/>
        </w:rPr>
        <w:t xml:space="preserve"> </w:t>
      </w:r>
      <w:r w:rsidRPr="00292CB1">
        <w:rPr>
          <w:szCs w:val="28"/>
        </w:rPr>
        <w:t>Площадь з</w:t>
      </w:r>
      <w:r w:rsidR="001F55C5">
        <w:rPr>
          <w:szCs w:val="28"/>
        </w:rPr>
        <w:t>астройки 72</w:t>
      </w:r>
      <w:r w:rsidR="007B5677">
        <w:rPr>
          <w:szCs w:val="28"/>
        </w:rPr>
        <w:t>,2 м</w:t>
      </w:r>
      <w:r w:rsidR="001F55C5">
        <w:rPr>
          <w:szCs w:val="28"/>
          <w:vertAlign w:val="superscript"/>
        </w:rPr>
        <w:t>2</w:t>
      </w:r>
      <w:r w:rsidR="007B5677">
        <w:rPr>
          <w:szCs w:val="28"/>
        </w:rPr>
        <w:t xml:space="preserve"> </w:t>
      </w:r>
    </w:p>
    <w:p w:rsidR="00075647" w:rsidRPr="00292CB1" w:rsidRDefault="007B5677">
      <w:pPr>
        <w:ind w:left="10" w:right="2245"/>
        <w:rPr>
          <w:szCs w:val="28"/>
        </w:rPr>
      </w:pPr>
      <w:r>
        <w:rPr>
          <w:szCs w:val="28"/>
        </w:rPr>
        <w:t>Этажность — 1</w:t>
      </w:r>
      <w:r w:rsidR="003038D4" w:rsidRPr="00292CB1">
        <w:rPr>
          <w:szCs w:val="28"/>
        </w:rPr>
        <w:t xml:space="preserve"> </w:t>
      </w:r>
      <w:proofErr w:type="spellStart"/>
      <w:r w:rsidR="003038D4" w:rsidRPr="00292CB1">
        <w:rPr>
          <w:szCs w:val="28"/>
        </w:rPr>
        <w:t>эт</w:t>
      </w:r>
      <w:proofErr w:type="spellEnd"/>
      <w:r w:rsidR="003038D4" w:rsidRPr="00292CB1">
        <w:rPr>
          <w:szCs w:val="28"/>
        </w:rPr>
        <w:t>.</w:t>
      </w:r>
    </w:p>
    <w:p w:rsidR="00075647" w:rsidRPr="00292CB1" w:rsidRDefault="006460F6">
      <w:pPr>
        <w:ind w:left="10" w:right="43"/>
        <w:rPr>
          <w:szCs w:val="28"/>
        </w:rPr>
      </w:pPr>
      <w:r>
        <w:rPr>
          <w:szCs w:val="28"/>
        </w:rPr>
        <w:t>Количество этажей — 1</w:t>
      </w:r>
      <w:r w:rsidR="003038D4" w:rsidRPr="00292CB1">
        <w:rPr>
          <w:szCs w:val="28"/>
        </w:rPr>
        <w:t xml:space="preserve"> </w:t>
      </w:r>
      <w:proofErr w:type="spellStart"/>
      <w:r w:rsidR="003038D4" w:rsidRPr="00292CB1">
        <w:rPr>
          <w:szCs w:val="28"/>
        </w:rPr>
        <w:t>эт</w:t>
      </w:r>
      <w:proofErr w:type="spellEnd"/>
      <w:r w:rsidR="003038D4" w:rsidRPr="00292CB1">
        <w:rPr>
          <w:szCs w:val="28"/>
        </w:rPr>
        <w:t>.</w:t>
      </w:r>
    </w:p>
    <w:p w:rsidR="00075647" w:rsidRPr="0005181E" w:rsidRDefault="003038D4">
      <w:pPr>
        <w:ind w:left="10" w:right="43"/>
        <w:rPr>
          <w:szCs w:val="28"/>
          <w:vertAlign w:val="superscript"/>
        </w:rPr>
      </w:pPr>
      <w:r w:rsidRPr="00292CB1">
        <w:rPr>
          <w:szCs w:val="28"/>
        </w:rPr>
        <w:t>Площадь сущ</w:t>
      </w:r>
      <w:r w:rsidR="0005181E">
        <w:rPr>
          <w:szCs w:val="28"/>
        </w:rPr>
        <w:t>ествующих твердых покрытий: 27,7 м</w:t>
      </w:r>
      <w:r w:rsidR="0005181E">
        <w:rPr>
          <w:szCs w:val="28"/>
          <w:vertAlign w:val="superscript"/>
        </w:rPr>
        <w:t>2</w:t>
      </w:r>
    </w:p>
    <w:p w:rsidR="00075647" w:rsidRPr="0005181E" w:rsidRDefault="0005181E">
      <w:pPr>
        <w:spacing w:after="328"/>
        <w:ind w:left="10" w:right="43"/>
        <w:rPr>
          <w:szCs w:val="28"/>
          <w:vertAlign w:val="superscript"/>
        </w:rPr>
      </w:pPr>
      <w:r>
        <w:rPr>
          <w:szCs w:val="28"/>
        </w:rPr>
        <w:t>Общая площадь здания — 200 м</w:t>
      </w:r>
      <w:r>
        <w:rPr>
          <w:szCs w:val="28"/>
          <w:vertAlign w:val="superscript"/>
        </w:rPr>
        <w:t>2</w:t>
      </w:r>
    </w:p>
    <w:p w:rsidR="00075647" w:rsidRPr="004935E9" w:rsidRDefault="00237CF0">
      <w:pPr>
        <w:spacing w:after="43" w:line="228" w:lineRule="auto"/>
        <w:ind w:left="14" w:firstLine="4"/>
        <w:rPr>
          <w:b/>
          <w:szCs w:val="28"/>
        </w:rPr>
      </w:pPr>
      <w:r>
        <w:rPr>
          <w:b/>
          <w:szCs w:val="28"/>
        </w:rPr>
        <w:t>2.</w:t>
      </w:r>
      <w:r w:rsidR="003038D4" w:rsidRPr="004935E9">
        <w:rPr>
          <w:b/>
          <w:szCs w:val="28"/>
        </w:rPr>
        <w:t>Характеристики земельного участка.</w:t>
      </w:r>
    </w:p>
    <w:p w:rsidR="00075647" w:rsidRPr="00292CB1" w:rsidRDefault="003038D4">
      <w:pPr>
        <w:ind w:left="10" w:right="43"/>
        <w:rPr>
          <w:szCs w:val="28"/>
        </w:rPr>
      </w:pPr>
      <w:r w:rsidRPr="00292CB1">
        <w:rPr>
          <w:szCs w:val="28"/>
        </w:rPr>
        <w:t>Земельный уч</w:t>
      </w:r>
      <w:r w:rsidR="00237CF0">
        <w:rPr>
          <w:szCs w:val="28"/>
        </w:rPr>
        <w:t>асток с кадастровым номером 31:01:0303004:54</w:t>
      </w:r>
    </w:p>
    <w:p w:rsidR="00075647" w:rsidRPr="00292CB1" w:rsidRDefault="003038D4">
      <w:pPr>
        <w:ind w:left="10" w:right="43"/>
        <w:rPr>
          <w:szCs w:val="28"/>
        </w:rPr>
      </w:pPr>
      <w:r w:rsidRPr="00292CB1">
        <w:rPr>
          <w:szCs w:val="28"/>
        </w:rPr>
        <w:t xml:space="preserve">Категория </w:t>
      </w:r>
      <w:r w:rsidR="00237CF0">
        <w:rPr>
          <w:szCs w:val="28"/>
        </w:rPr>
        <w:t>земель: для размещения магазина</w:t>
      </w:r>
    </w:p>
    <w:p w:rsidR="00075647" w:rsidRPr="00237CF0" w:rsidRDefault="00237CF0">
      <w:pPr>
        <w:spacing w:after="358"/>
        <w:ind w:left="10" w:right="43"/>
        <w:rPr>
          <w:szCs w:val="28"/>
          <w:vertAlign w:val="superscript"/>
        </w:rPr>
      </w:pPr>
      <w:r>
        <w:rPr>
          <w:szCs w:val="28"/>
        </w:rPr>
        <w:t>Площадь земельного участка 862 м</w:t>
      </w:r>
      <w:r>
        <w:rPr>
          <w:szCs w:val="28"/>
          <w:vertAlign w:val="superscript"/>
        </w:rPr>
        <w:t>2</w:t>
      </w:r>
    </w:p>
    <w:p w:rsidR="00075647" w:rsidRPr="00425B63" w:rsidRDefault="00425B63" w:rsidP="007B1023">
      <w:pPr>
        <w:ind w:left="10" w:right="72"/>
        <w:rPr>
          <w:b/>
          <w:szCs w:val="28"/>
        </w:rPr>
      </w:pPr>
      <w:r w:rsidRPr="00425B63">
        <w:rPr>
          <w:b/>
          <w:szCs w:val="28"/>
        </w:rPr>
        <w:t>3.</w:t>
      </w:r>
      <w:r w:rsidR="003038D4" w:rsidRPr="00425B63">
        <w:rPr>
          <w:b/>
          <w:szCs w:val="28"/>
        </w:rPr>
        <w:t>Сравнение показателей застройки и п</w:t>
      </w:r>
      <w:r w:rsidRPr="00425B63">
        <w:rPr>
          <w:b/>
          <w:szCs w:val="28"/>
        </w:rPr>
        <w:t>редельно разрешенных параметров стр</w:t>
      </w:r>
      <w:r w:rsidR="003038D4" w:rsidRPr="00425B63">
        <w:rPr>
          <w:b/>
          <w:szCs w:val="28"/>
        </w:rPr>
        <w:t>оительства.</w:t>
      </w:r>
    </w:p>
    <w:tbl>
      <w:tblPr>
        <w:tblStyle w:val="TableGrid"/>
        <w:tblW w:w="9665" w:type="dxa"/>
        <w:tblInd w:w="-101" w:type="dxa"/>
        <w:tblLayout w:type="fixed"/>
        <w:tblCellMar>
          <w:top w:w="7" w:type="dxa"/>
          <w:left w:w="101" w:type="dxa"/>
          <w:right w:w="151" w:type="dxa"/>
        </w:tblCellMar>
        <w:tblLook w:val="04A0"/>
      </w:tblPr>
      <w:tblGrid>
        <w:gridCol w:w="382"/>
        <w:gridCol w:w="2410"/>
        <w:gridCol w:w="3260"/>
        <w:gridCol w:w="1559"/>
        <w:gridCol w:w="2054"/>
      </w:tblGrid>
      <w:tr w:rsidR="00166D1D" w:rsidRPr="00292CB1" w:rsidTr="00166D1D">
        <w:trPr>
          <w:trHeight w:val="1375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647" w:rsidRPr="00166D1D" w:rsidRDefault="00166D1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66D1D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647" w:rsidRPr="00166D1D" w:rsidRDefault="003038D4">
            <w:pPr>
              <w:spacing w:after="0" w:line="259" w:lineRule="auto"/>
              <w:ind w:left="5" w:hanging="5"/>
              <w:jc w:val="center"/>
              <w:rPr>
                <w:b/>
                <w:sz w:val="24"/>
                <w:szCs w:val="24"/>
              </w:rPr>
            </w:pPr>
            <w:r w:rsidRPr="00166D1D">
              <w:rPr>
                <w:b/>
                <w:sz w:val="24"/>
                <w:szCs w:val="24"/>
              </w:rPr>
              <w:t>Наименование предельно</w:t>
            </w:r>
            <w:r w:rsidR="00166D1D">
              <w:rPr>
                <w:b/>
                <w:sz w:val="24"/>
                <w:szCs w:val="24"/>
              </w:rPr>
              <w:t xml:space="preserve"> -</w:t>
            </w:r>
            <w:r w:rsidRPr="00166D1D">
              <w:rPr>
                <w:b/>
                <w:sz w:val="24"/>
                <w:szCs w:val="24"/>
              </w:rPr>
              <w:t>разрешенного параметра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647" w:rsidRPr="00166D1D" w:rsidRDefault="00166D1D" w:rsidP="00166D1D">
            <w:pPr>
              <w:spacing w:after="0" w:line="259" w:lineRule="auto"/>
              <w:ind w:left="5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Показатели </w:t>
            </w:r>
            <w:r w:rsidR="003038D4" w:rsidRPr="00166D1D">
              <w:rPr>
                <w:b/>
                <w:sz w:val="24"/>
                <w:szCs w:val="24"/>
              </w:rPr>
              <w:t>регла</w:t>
            </w:r>
            <w:r>
              <w:rPr>
                <w:b/>
                <w:sz w:val="24"/>
                <w:szCs w:val="24"/>
              </w:rPr>
              <w:t xml:space="preserve">ментов согласно </w:t>
            </w:r>
            <w:r w:rsidR="003038D4" w:rsidRPr="00166D1D">
              <w:rPr>
                <w:b/>
                <w:sz w:val="24"/>
                <w:szCs w:val="24"/>
              </w:rPr>
              <w:t xml:space="preserve">ПЗЗ, местных нормативов градостроительного </w:t>
            </w:r>
            <w:r>
              <w:rPr>
                <w:b/>
                <w:sz w:val="24"/>
                <w:szCs w:val="24"/>
              </w:rPr>
              <w:t xml:space="preserve">             проектир</w:t>
            </w:r>
            <w:r w:rsidR="003038D4" w:rsidRPr="00166D1D">
              <w:rPr>
                <w:b/>
                <w:sz w:val="24"/>
                <w:szCs w:val="24"/>
              </w:rPr>
              <w:t>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647" w:rsidRPr="00166D1D" w:rsidRDefault="003038D4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66D1D">
              <w:rPr>
                <w:b/>
                <w:sz w:val="24"/>
                <w:szCs w:val="24"/>
              </w:rPr>
              <w:t>Показатели застройки объекта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647" w:rsidRPr="00166D1D" w:rsidRDefault="00166D1D" w:rsidP="00166D1D">
            <w:pPr>
              <w:spacing w:after="0" w:line="259" w:lineRule="auto"/>
              <w:ind w:left="79" w:right="2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Вывод                            </w:t>
            </w:r>
            <w:r w:rsidR="003038D4" w:rsidRPr="00166D1D">
              <w:rPr>
                <w:b/>
                <w:sz w:val="24"/>
                <w:szCs w:val="24"/>
              </w:rPr>
              <w:t>о соответствии или несоответствии</w:t>
            </w:r>
          </w:p>
        </w:tc>
      </w:tr>
      <w:tr w:rsidR="00166D1D" w:rsidRPr="00292CB1" w:rsidTr="00166D1D">
        <w:trPr>
          <w:trHeight w:val="950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647" w:rsidRPr="00166D1D" w:rsidRDefault="00166D1D">
            <w:pPr>
              <w:spacing w:after="0" w:line="259" w:lineRule="auto"/>
              <w:ind w:left="43" w:firstLine="0"/>
              <w:jc w:val="left"/>
              <w:rPr>
                <w:sz w:val="24"/>
                <w:szCs w:val="24"/>
              </w:rPr>
            </w:pPr>
            <w:r w:rsidRPr="00166D1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647" w:rsidRPr="00166D1D" w:rsidRDefault="003038D4" w:rsidP="004A568B">
            <w:pPr>
              <w:spacing w:after="0" w:line="259" w:lineRule="auto"/>
              <w:ind w:left="0" w:firstLine="14"/>
              <w:jc w:val="center"/>
              <w:rPr>
                <w:sz w:val="24"/>
                <w:szCs w:val="24"/>
              </w:rPr>
            </w:pPr>
            <w:r w:rsidRPr="00166D1D">
              <w:rPr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38D" w:rsidRDefault="00A2138D" w:rsidP="00501FB4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</w:p>
          <w:p w:rsidR="00075647" w:rsidRPr="00166D1D" w:rsidRDefault="00501FB4" w:rsidP="00501FB4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38D" w:rsidRDefault="00A2138D" w:rsidP="00501FB4">
            <w:pPr>
              <w:spacing w:after="0" w:line="259" w:lineRule="auto"/>
              <w:ind w:left="14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5647" w:rsidRPr="00166D1D" w:rsidRDefault="0070612C" w:rsidP="00501FB4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Pr="0070612C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38D" w:rsidRDefault="00A2138D" w:rsidP="00166D1D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</w:p>
          <w:p w:rsidR="00075647" w:rsidRPr="00166D1D" w:rsidRDefault="003038D4" w:rsidP="00166D1D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  <w:r w:rsidRPr="00166D1D">
              <w:rPr>
                <w:sz w:val="24"/>
                <w:szCs w:val="24"/>
              </w:rPr>
              <w:t>соответствует</w:t>
            </w:r>
          </w:p>
        </w:tc>
      </w:tr>
      <w:tr w:rsidR="00166D1D" w:rsidRPr="00292CB1" w:rsidTr="00166D1D">
        <w:trPr>
          <w:trHeight w:val="550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647" w:rsidRPr="00166D1D" w:rsidRDefault="00166D1D">
            <w:pPr>
              <w:spacing w:after="0" w:line="259" w:lineRule="auto"/>
              <w:ind w:left="14" w:firstLine="0"/>
              <w:jc w:val="left"/>
              <w:rPr>
                <w:sz w:val="24"/>
                <w:szCs w:val="24"/>
              </w:rPr>
            </w:pPr>
            <w:r w:rsidRPr="00166D1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647" w:rsidRPr="00166D1D" w:rsidRDefault="00AB2AF7" w:rsidP="004A568B">
            <w:pPr>
              <w:spacing w:after="0" w:line="259" w:lineRule="auto"/>
              <w:ind w:left="7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э</w:t>
            </w:r>
            <w:r w:rsidR="00A753A0">
              <w:rPr>
                <w:sz w:val="24"/>
                <w:szCs w:val="24"/>
              </w:rPr>
              <w:t>тажность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647" w:rsidRPr="00A753A0" w:rsidRDefault="00AB2AF7" w:rsidP="00501FB4">
            <w:pPr>
              <w:spacing w:after="0" w:line="259" w:lineRule="auto"/>
              <w:ind w:left="7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647" w:rsidRPr="00A753A0" w:rsidRDefault="00A753A0" w:rsidP="00501FB4">
            <w:pPr>
              <w:spacing w:after="0" w:line="259" w:lineRule="auto"/>
              <w:ind w:left="3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753A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647" w:rsidRPr="00166D1D" w:rsidRDefault="003038D4" w:rsidP="00166D1D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166D1D">
              <w:rPr>
                <w:sz w:val="24"/>
                <w:szCs w:val="24"/>
              </w:rPr>
              <w:t>соответствует</w:t>
            </w:r>
          </w:p>
        </w:tc>
      </w:tr>
      <w:tr w:rsidR="00166D1D" w:rsidRPr="00292CB1" w:rsidTr="00166D1D">
        <w:trPr>
          <w:trHeight w:val="832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647" w:rsidRPr="00166D1D" w:rsidRDefault="00166D1D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166D1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647" w:rsidRPr="00166D1D" w:rsidRDefault="003038D4" w:rsidP="004A568B">
            <w:pPr>
              <w:spacing w:after="0" w:line="259" w:lineRule="auto"/>
              <w:ind w:left="0" w:firstLine="7"/>
              <w:jc w:val="center"/>
              <w:rPr>
                <w:sz w:val="24"/>
                <w:szCs w:val="24"/>
              </w:rPr>
            </w:pPr>
            <w:r w:rsidRPr="00166D1D">
              <w:rPr>
                <w:sz w:val="24"/>
                <w:szCs w:val="24"/>
              </w:rPr>
              <w:t>Количество парковочных мест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647" w:rsidRPr="00166D1D" w:rsidRDefault="007D7BCF" w:rsidP="00501FB4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647" w:rsidRPr="00166D1D" w:rsidRDefault="007D7BCF" w:rsidP="00501FB4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647" w:rsidRPr="00166D1D" w:rsidRDefault="003038D4" w:rsidP="00166D1D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166D1D">
              <w:rPr>
                <w:sz w:val="24"/>
                <w:szCs w:val="24"/>
              </w:rPr>
              <w:t>соответствует</w:t>
            </w:r>
          </w:p>
        </w:tc>
      </w:tr>
    </w:tbl>
    <w:p w:rsidR="00425B63" w:rsidRDefault="00425B63" w:rsidP="00425B63">
      <w:pPr>
        <w:spacing w:after="18" w:line="228" w:lineRule="auto"/>
        <w:ind w:left="14" w:right="72" w:firstLine="4"/>
        <w:rPr>
          <w:b/>
          <w:szCs w:val="28"/>
        </w:rPr>
      </w:pPr>
    </w:p>
    <w:p w:rsidR="00075647" w:rsidRPr="003038D4" w:rsidRDefault="003038D4" w:rsidP="002C3B25">
      <w:pPr>
        <w:spacing w:after="18" w:line="228" w:lineRule="auto"/>
        <w:ind w:left="14" w:right="72" w:firstLine="4"/>
        <w:contextualSpacing/>
        <w:rPr>
          <w:b/>
          <w:szCs w:val="28"/>
        </w:rPr>
      </w:pPr>
      <w:r w:rsidRPr="003038D4">
        <w:rPr>
          <w:b/>
          <w:szCs w:val="28"/>
        </w:rPr>
        <w:t xml:space="preserve">4.Информация о градостроительном регламенте либо требования </w:t>
      </w:r>
      <w:r w:rsidR="00425B63">
        <w:rPr>
          <w:b/>
          <w:szCs w:val="28"/>
        </w:rPr>
        <w:t xml:space="preserve">                          </w:t>
      </w:r>
      <w:r w:rsidRPr="003038D4">
        <w:rPr>
          <w:b/>
          <w:szCs w:val="28"/>
        </w:rPr>
        <w:t>к назначению, параметрам и размещению объекта капитального строительства на земельном участке.</w:t>
      </w:r>
    </w:p>
    <w:p w:rsidR="00075647" w:rsidRPr="002C3B25" w:rsidRDefault="003038D4" w:rsidP="002C3B25">
      <w:pPr>
        <w:spacing w:after="324"/>
        <w:ind w:left="7" w:right="43" w:firstLine="417"/>
        <w:contextualSpacing/>
        <w:rPr>
          <w:szCs w:val="28"/>
        </w:rPr>
      </w:pPr>
      <w:r w:rsidRPr="00292CB1">
        <w:rPr>
          <w:szCs w:val="28"/>
        </w:rPr>
        <w:t xml:space="preserve">Земельный участок расположен в территориальной зоне </w:t>
      </w:r>
      <w:r w:rsidR="002C3B25">
        <w:rPr>
          <w:szCs w:val="28"/>
        </w:rPr>
        <w:t xml:space="preserve">О1 - </w:t>
      </w:r>
      <w:r w:rsidR="002C3B25" w:rsidRPr="002C3B25">
        <w:rPr>
          <w:bCs/>
        </w:rPr>
        <w:t>зона делового, общественного и коммерческого назначения (административные здания, торговля, офисы).</w:t>
      </w:r>
    </w:p>
    <w:p w:rsidR="00075647" w:rsidRPr="002C3B25" w:rsidRDefault="002C3B25" w:rsidP="007B1023">
      <w:pPr>
        <w:spacing w:after="15" w:line="228" w:lineRule="auto"/>
        <w:ind w:left="0" w:right="72" w:firstLine="0"/>
        <w:contextualSpacing/>
        <w:rPr>
          <w:b/>
          <w:szCs w:val="28"/>
        </w:rPr>
      </w:pPr>
      <w:r w:rsidRPr="002C3B25">
        <w:rPr>
          <w:b/>
          <w:szCs w:val="28"/>
        </w:rPr>
        <w:t>5.Об</w:t>
      </w:r>
      <w:r w:rsidR="003038D4" w:rsidRPr="002C3B25">
        <w:rPr>
          <w:b/>
          <w:szCs w:val="28"/>
        </w:rPr>
        <w:t>основание отклонений от требований ст.40 Градостроительного кодекса РФ.</w:t>
      </w:r>
    </w:p>
    <w:p w:rsidR="00075647" w:rsidRPr="00292CB1" w:rsidRDefault="003038D4">
      <w:pPr>
        <w:ind w:left="7" w:right="43" w:firstLine="410"/>
        <w:rPr>
          <w:szCs w:val="28"/>
        </w:rPr>
      </w:pPr>
      <w:r w:rsidRPr="00292CB1">
        <w:rPr>
          <w:szCs w:val="28"/>
        </w:rPr>
        <w:t xml:space="preserve">Проектом «Реконструкция здания </w:t>
      </w:r>
      <w:r w:rsidR="00AB2AF7">
        <w:rPr>
          <w:szCs w:val="28"/>
        </w:rPr>
        <w:t xml:space="preserve">магазина </w:t>
      </w:r>
      <w:r w:rsidRPr="00292CB1">
        <w:rPr>
          <w:szCs w:val="28"/>
        </w:rPr>
        <w:t>по</w:t>
      </w:r>
      <w:r w:rsidR="00AB2AF7">
        <w:rPr>
          <w:szCs w:val="28"/>
        </w:rPr>
        <w:t xml:space="preserve"> адресу: Белгородская область, п. Ивня, ул. Десницкого</w:t>
      </w:r>
      <w:r w:rsidR="00635D55">
        <w:rPr>
          <w:szCs w:val="28"/>
        </w:rPr>
        <w:t>, д. 11а</w:t>
      </w:r>
      <w:r w:rsidRPr="00292CB1">
        <w:rPr>
          <w:szCs w:val="28"/>
        </w:rPr>
        <w:t>» предусматривается р</w:t>
      </w:r>
      <w:r w:rsidR="005B4593">
        <w:rPr>
          <w:szCs w:val="28"/>
        </w:rPr>
        <w:t xml:space="preserve">еконструкция нежилого здания на </w:t>
      </w:r>
      <w:r w:rsidR="00635D55">
        <w:rPr>
          <w:szCs w:val="28"/>
        </w:rPr>
        <w:t xml:space="preserve">земельном </w:t>
      </w:r>
      <w:r w:rsidR="00DB3DF3">
        <w:rPr>
          <w:szCs w:val="28"/>
        </w:rPr>
        <w:t xml:space="preserve">участке, </w:t>
      </w:r>
      <w:r w:rsidRPr="00292CB1">
        <w:rPr>
          <w:szCs w:val="28"/>
        </w:rPr>
        <w:t xml:space="preserve">находящемся в собственности с целью оказания </w:t>
      </w:r>
      <w:r w:rsidR="00635D55">
        <w:rPr>
          <w:szCs w:val="28"/>
        </w:rPr>
        <w:t>торговых услуг населению.</w:t>
      </w:r>
    </w:p>
    <w:p w:rsidR="008C2539" w:rsidRDefault="003038D4" w:rsidP="007B1023">
      <w:pPr>
        <w:spacing w:after="10" w:line="243" w:lineRule="auto"/>
        <w:ind w:left="14" w:right="72" w:firstLine="410"/>
        <w:rPr>
          <w:szCs w:val="28"/>
        </w:rPr>
      </w:pPr>
      <w:r w:rsidRPr="00292CB1">
        <w:rPr>
          <w:szCs w:val="28"/>
        </w:rPr>
        <w:t>На земельном участке размещаются мест</w:t>
      </w:r>
      <w:r w:rsidR="00635D55">
        <w:rPr>
          <w:szCs w:val="28"/>
        </w:rPr>
        <w:t xml:space="preserve">а для </w:t>
      </w:r>
      <w:r w:rsidRPr="00292CB1">
        <w:rPr>
          <w:szCs w:val="28"/>
        </w:rPr>
        <w:t>автостоянки, место для установки мусорных контейнеров, проезды и тротуары с тв</w:t>
      </w:r>
      <w:r w:rsidR="00DB3DF3">
        <w:rPr>
          <w:szCs w:val="28"/>
        </w:rPr>
        <w:t>ё</w:t>
      </w:r>
      <w:r w:rsidRPr="00292CB1">
        <w:rPr>
          <w:szCs w:val="28"/>
        </w:rPr>
        <w:t>рдым покрытием из плитки.</w:t>
      </w:r>
    </w:p>
    <w:p w:rsidR="00645775" w:rsidRPr="009F6B3D" w:rsidRDefault="00CF4F24" w:rsidP="007B1023">
      <w:pPr>
        <w:spacing w:after="10" w:line="243" w:lineRule="auto"/>
        <w:ind w:left="14" w:right="72" w:firstLine="410"/>
        <w:rPr>
          <w:szCs w:val="28"/>
        </w:rPr>
      </w:pPr>
      <w:r>
        <w:rPr>
          <w:szCs w:val="28"/>
        </w:rPr>
        <w:t>Северо-западный</w:t>
      </w:r>
      <w:r w:rsidR="002200C0">
        <w:rPr>
          <w:szCs w:val="28"/>
        </w:rPr>
        <w:t xml:space="preserve"> фасад здания выходит на од</w:t>
      </w:r>
      <w:r w:rsidR="00BB196F">
        <w:rPr>
          <w:szCs w:val="28"/>
        </w:rPr>
        <w:t>ну из главных улиц п. Ивни, что влечет за собой соблюдение</w:t>
      </w:r>
      <w:r w:rsidR="00645775">
        <w:rPr>
          <w:szCs w:val="28"/>
        </w:rPr>
        <w:t xml:space="preserve"> </w:t>
      </w:r>
      <w:r w:rsidR="00BB196F">
        <w:t>визуального</w:t>
      </w:r>
      <w:r w:rsidR="009F6B3D">
        <w:t xml:space="preserve"> восприятия</w:t>
      </w:r>
      <w:r w:rsidR="005360CE">
        <w:t xml:space="preserve"> здания его стилевого единства и архитектурного облика, достигаемое </w:t>
      </w:r>
      <w:proofErr w:type="spellStart"/>
      <w:r w:rsidR="005360CE">
        <w:t>взаимоувязкой</w:t>
      </w:r>
      <w:proofErr w:type="spellEnd"/>
      <w:r w:rsidR="005360CE">
        <w:t xml:space="preserve"> форм, материалов, цветового решения и характера размещения всех деталей </w:t>
      </w:r>
      <w:r w:rsidR="005354EC">
        <w:t xml:space="preserve">                             </w:t>
      </w:r>
      <w:r w:rsidR="005360CE">
        <w:t>и элементов</w:t>
      </w:r>
      <w:r w:rsidR="00BB196F">
        <w:t>.</w:t>
      </w:r>
      <w:r w:rsidR="00A2138D">
        <w:t xml:space="preserve"> Также </w:t>
      </w:r>
      <w:r w:rsidR="009F6B3D">
        <w:t xml:space="preserve">не представляется возможным перенести реконструируемую часть здания вглубь земельного участка , так как в его дворовой части располагается охранная зона инженерных коммуникаций </w:t>
      </w:r>
      <w:r w:rsidR="009F6B3D" w:rsidRPr="009F6B3D">
        <w:t>(</w:t>
      </w:r>
      <w:r w:rsidR="009F6B3D" w:rsidRPr="009F6B3D">
        <w:rPr>
          <w:shd w:val="clear" w:color="auto" w:fill="FFFFFF"/>
        </w:rPr>
        <w:t>охранная зона ВЛИ-0,4 кВ №2 КТП №126 ПС Ивня).</w:t>
      </w:r>
    </w:p>
    <w:p w:rsidR="00075647" w:rsidRPr="00292CB1" w:rsidRDefault="003038D4" w:rsidP="00BB196F">
      <w:pPr>
        <w:ind w:left="7" w:right="72" w:firstLine="345"/>
        <w:rPr>
          <w:szCs w:val="28"/>
        </w:rPr>
      </w:pPr>
      <w:r w:rsidRPr="00292CB1">
        <w:rPr>
          <w:szCs w:val="28"/>
        </w:rPr>
        <w:t>Исходя из фактически сформированного земельного участка, а также существующего благоустройства и сложившейся городской среды нет возможности увеличить площадь земельного участка, а также невозможно осуществить реконструкцию здания с соблюдением всех требований градостроительного регламента и местных нормативов градостроительного проектирования.</w:t>
      </w:r>
    </w:p>
    <w:p w:rsidR="00075647" w:rsidRPr="00292CB1" w:rsidRDefault="003038D4" w:rsidP="00BB196F">
      <w:pPr>
        <w:ind w:left="7" w:right="43" w:firstLine="345"/>
        <w:rPr>
          <w:szCs w:val="28"/>
        </w:rPr>
      </w:pPr>
      <w:r w:rsidRPr="00292CB1">
        <w:rPr>
          <w:szCs w:val="28"/>
        </w:rPr>
        <w:t>В связи с вышеизложенным, ниже приведено предложение по установлению параметров разрешенного строительства:</w:t>
      </w:r>
    </w:p>
    <w:p w:rsidR="00075647" w:rsidRPr="000A2699" w:rsidRDefault="000A2699" w:rsidP="00BB196F">
      <w:pPr>
        <w:ind w:left="10" w:right="7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</w:t>
      </w:r>
      <w:r w:rsidR="003038D4" w:rsidRPr="000A2699">
        <w:rPr>
          <w:color w:val="000000" w:themeColor="text1"/>
          <w:szCs w:val="28"/>
        </w:rPr>
        <w:t xml:space="preserve">- </w:t>
      </w:r>
      <w:r>
        <w:rPr>
          <w:color w:val="000000" w:themeColor="text1"/>
          <w:szCs w:val="28"/>
        </w:rPr>
        <w:t xml:space="preserve"> </w:t>
      </w:r>
      <w:r w:rsidR="003038D4" w:rsidRPr="000A2699">
        <w:rPr>
          <w:color w:val="000000" w:themeColor="text1"/>
          <w:szCs w:val="28"/>
        </w:rPr>
        <w:t xml:space="preserve">изменить </w:t>
      </w:r>
      <w:r w:rsidRPr="000A2699">
        <w:rPr>
          <w:color w:val="000000" w:themeColor="text1"/>
          <w:szCs w:val="28"/>
        </w:rPr>
        <w:t>минимальный отступ от границ</w:t>
      </w:r>
      <w:r w:rsidR="00315129">
        <w:rPr>
          <w:color w:val="000000" w:themeColor="text1"/>
          <w:szCs w:val="28"/>
        </w:rPr>
        <w:t>ы</w:t>
      </w:r>
      <w:bookmarkStart w:id="0" w:name="_GoBack"/>
      <w:bookmarkEnd w:id="0"/>
      <w:r w:rsidRPr="000A2699">
        <w:rPr>
          <w:color w:val="000000" w:themeColor="text1"/>
          <w:szCs w:val="28"/>
        </w:rPr>
        <w:t xml:space="preserve"> земельного участка со стороны красной линии улицы с 5 м до 0 м.</w:t>
      </w:r>
    </w:p>
    <w:p w:rsidR="00075647" w:rsidRPr="00A715C2" w:rsidRDefault="003038D4" w:rsidP="00BB196F">
      <w:pPr>
        <w:spacing w:after="43" w:line="228" w:lineRule="auto"/>
        <w:ind w:left="14" w:right="72" w:firstLine="4"/>
        <w:rPr>
          <w:b/>
          <w:szCs w:val="28"/>
        </w:rPr>
      </w:pPr>
      <w:r w:rsidRPr="00A715C2">
        <w:rPr>
          <w:b/>
          <w:szCs w:val="28"/>
          <w:u w:val="single" w:color="000000"/>
        </w:rPr>
        <w:t>Вывод:</w:t>
      </w:r>
      <w:r w:rsidRPr="00A715C2">
        <w:rPr>
          <w:b/>
          <w:szCs w:val="28"/>
        </w:rPr>
        <w:t xml:space="preserve"> на данном земельном участке невозможно осуществить застройку с показателями, утвержденными градостроительной документацией, </w:t>
      </w:r>
      <w:r w:rsidR="00A715C2">
        <w:rPr>
          <w:b/>
          <w:szCs w:val="28"/>
        </w:rPr>
        <w:t xml:space="preserve">              </w:t>
      </w:r>
      <w:r w:rsidRPr="00A715C2">
        <w:rPr>
          <w:b/>
          <w:szCs w:val="28"/>
        </w:rPr>
        <w:t>без отклонений от параметров разрешенной застройки. Данные отклонения не влекут за собой нарушения технических регламентов, применяемых к нежилому зданию и окружающей среде.</w:t>
      </w:r>
    </w:p>
    <w:sectPr w:rsidR="00075647" w:rsidRPr="00A715C2" w:rsidSect="00425B63">
      <w:pgSz w:w="11900" w:h="16840"/>
      <w:pgMar w:top="567" w:right="560" w:bottom="1348" w:left="177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24A77"/>
    <w:multiLevelType w:val="hybridMultilevel"/>
    <w:tmpl w:val="34A8739A"/>
    <w:lvl w:ilvl="0" w:tplc="47667C02">
      <w:start w:val="1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02462C">
      <w:start w:val="1"/>
      <w:numFmt w:val="lowerLetter"/>
      <w:lvlText w:val="%2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806F6CE">
      <w:start w:val="1"/>
      <w:numFmt w:val="lowerRoman"/>
      <w:lvlText w:val="%3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8546118">
      <w:start w:val="1"/>
      <w:numFmt w:val="decimal"/>
      <w:lvlText w:val="%4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F38416A">
      <w:start w:val="1"/>
      <w:numFmt w:val="lowerLetter"/>
      <w:lvlText w:val="%5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342CA10">
      <w:start w:val="1"/>
      <w:numFmt w:val="lowerRoman"/>
      <w:lvlText w:val="%6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7D4E5E6">
      <w:start w:val="1"/>
      <w:numFmt w:val="decimal"/>
      <w:lvlText w:val="%7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BA877F8">
      <w:start w:val="1"/>
      <w:numFmt w:val="lowerLetter"/>
      <w:lvlText w:val="%8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F5C4EE8">
      <w:start w:val="1"/>
      <w:numFmt w:val="lowerRoman"/>
      <w:lvlText w:val="%9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647"/>
    <w:rsid w:val="0005181E"/>
    <w:rsid w:val="00075647"/>
    <w:rsid w:val="000A2699"/>
    <w:rsid w:val="00166D1D"/>
    <w:rsid w:val="001F55C5"/>
    <w:rsid w:val="002200C0"/>
    <w:rsid w:val="00237CF0"/>
    <w:rsid w:val="00292CB1"/>
    <w:rsid w:val="002C3B25"/>
    <w:rsid w:val="003038D4"/>
    <w:rsid w:val="00315129"/>
    <w:rsid w:val="00425B63"/>
    <w:rsid w:val="00427A4E"/>
    <w:rsid w:val="004935E9"/>
    <w:rsid w:val="004A568B"/>
    <w:rsid w:val="004C655A"/>
    <w:rsid w:val="00501FB4"/>
    <w:rsid w:val="005354EC"/>
    <w:rsid w:val="005360CE"/>
    <w:rsid w:val="005B4593"/>
    <w:rsid w:val="00635D55"/>
    <w:rsid w:val="00645775"/>
    <w:rsid w:val="006460F6"/>
    <w:rsid w:val="006623EF"/>
    <w:rsid w:val="006B755A"/>
    <w:rsid w:val="0070612C"/>
    <w:rsid w:val="007B1023"/>
    <w:rsid w:val="007B5677"/>
    <w:rsid w:val="007D7BCF"/>
    <w:rsid w:val="00881D71"/>
    <w:rsid w:val="008C2539"/>
    <w:rsid w:val="00916F14"/>
    <w:rsid w:val="00973D1C"/>
    <w:rsid w:val="009F6B3D"/>
    <w:rsid w:val="00A2138D"/>
    <w:rsid w:val="00A715C2"/>
    <w:rsid w:val="00A753A0"/>
    <w:rsid w:val="00AB2AF7"/>
    <w:rsid w:val="00B92368"/>
    <w:rsid w:val="00BB196F"/>
    <w:rsid w:val="00CF4F24"/>
    <w:rsid w:val="00DB3DF3"/>
    <w:rsid w:val="00E0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5A"/>
    <w:pPr>
      <w:spacing w:after="13" w:line="248" w:lineRule="auto"/>
      <w:ind w:left="406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B755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03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Архитектура4</dc:creator>
  <cp:keywords/>
  <cp:lastModifiedBy>ОА 3D</cp:lastModifiedBy>
  <cp:revision>29</cp:revision>
  <dcterms:created xsi:type="dcterms:W3CDTF">2024-06-06T05:43:00Z</dcterms:created>
  <dcterms:modified xsi:type="dcterms:W3CDTF">2024-06-07T05:38:00Z</dcterms:modified>
</cp:coreProperties>
</file>