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AE" w:rsidRPr="00E137B8" w:rsidRDefault="008551AE" w:rsidP="008551AE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Введена обязательная маркировка ряда товаров легкой промышленности</w:t>
      </w:r>
    </w:p>
    <w:p w:rsidR="008551AE" w:rsidRPr="00E137B8" w:rsidRDefault="008551AE" w:rsidP="008551AE">
      <w:pPr>
        <w:jc w:val="both"/>
        <w:rPr>
          <w:sz w:val="28"/>
          <w:szCs w:val="27"/>
        </w:rPr>
      </w:pPr>
    </w:p>
    <w:p w:rsidR="008551AE" w:rsidRPr="00E137B8" w:rsidRDefault="008551AE" w:rsidP="008551A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В соответствии с постановление Правительства РФ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с 01.04.2024 участники оборота товаров легкой промышленности, а именно отдельных предметов спецодежды, брюк, костюмов</w:t>
      </w:r>
      <w:bookmarkStart w:id="0" w:name="_GoBack"/>
      <w:bookmarkEnd w:id="0"/>
      <w:r w:rsidRPr="00E137B8">
        <w:rPr>
          <w:sz w:val="28"/>
          <w:szCs w:val="27"/>
        </w:rPr>
        <w:t xml:space="preserve">, пальто, плащей, </w:t>
      </w:r>
      <w:proofErr w:type="spellStart"/>
      <w:r w:rsidRPr="00E137B8">
        <w:rPr>
          <w:sz w:val="28"/>
          <w:szCs w:val="27"/>
        </w:rPr>
        <w:t>курткок</w:t>
      </w:r>
      <w:proofErr w:type="spellEnd"/>
      <w:r w:rsidRPr="00E137B8">
        <w:rPr>
          <w:sz w:val="28"/>
          <w:szCs w:val="27"/>
        </w:rPr>
        <w:t>, юбок, блузок, рубашек, спортивных и лыжных костюмов, шалей, шарфов и ряда других товаров, должны вносить в Систему «Честный ЗНАК» сведения об их маркировке, а также о вводе товаров легкой промышленности в оборот, их обороте и выводе из оборота.</w:t>
      </w:r>
    </w:p>
    <w:p w:rsidR="008551AE" w:rsidRDefault="008551AE" w:rsidP="008551A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Кроме того, с указанной даты обязательно нанесение средств идентификации на потребительскую упаковку, или на указанные товары, или ярлык, или этикетку товаров, ввозимых на территорию Российской Федерации или произведенных на территории России.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89"/>
    <w:rsid w:val="008551AE"/>
    <w:rsid w:val="009D54CB"/>
    <w:rsid w:val="00D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3713-03A6-4AC5-988C-66826B0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2024-07-03T10:48:00Z</dcterms:created>
  <dcterms:modified xsi:type="dcterms:W3CDTF">2024-07-03T10:48:00Z</dcterms:modified>
</cp:coreProperties>
</file>